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636A" w14:textId="4A764E87" w:rsidR="00CA6FB0" w:rsidRPr="005D7270" w:rsidRDefault="003859FB" w:rsidP="005D7270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Nathan Arch</w:t>
      </w:r>
      <w:r w:rsidR="00D33AEF">
        <w:rPr>
          <w:rFonts w:ascii="Georgia" w:hAnsi="Georgia"/>
          <w:b/>
          <w:sz w:val="44"/>
          <w:szCs w:val="44"/>
        </w:rPr>
        <w:t xml:space="preserve">, </w:t>
      </w:r>
      <w:r>
        <w:rPr>
          <w:rFonts w:ascii="Georgia" w:hAnsi="Georgia"/>
          <w:b/>
          <w:sz w:val="44"/>
          <w:szCs w:val="44"/>
        </w:rPr>
        <w:t>Piano</w:t>
      </w:r>
    </w:p>
    <w:p w14:paraId="3A44D55D" w14:textId="77777777" w:rsidR="005D7270" w:rsidRDefault="005D7270" w:rsidP="005D7270">
      <w:pPr>
        <w:jc w:val="center"/>
      </w:pPr>
    </w:p>
    <w:p w14:paraId="7DBA3449" w14:textId="0DA956C3" w:rsidR="005D7270" w:rsidRPr="00F95072" w:rsidRDefault="003859FB" w:rsidP="00D33AEF">
      <w:pPr>
        <w:jc w:val="center"/>
      </w:pPr>
      <w:r>
        <w:t>Doctoral Recital Series</w:t>
      </w:r>
    </w:p>
    <w:p w14:paraId="6B74DD1D" w14:textId="7B64CF18" w:rsidR="00D80ECF" w:rsidRPr="00D80ECF" w:rsidRDefault="003859FB" w:rsidP="00D80ECF">
      <w:pPr>
        <w:jc w:val="center"/>
      </w:pPr>
      <w:proofErr w:type="spellStart"/>
      <w:r>
        <w:t>Katzin</w:t>
      </w:r>
      <w:proofErr w:type="spellEnd"/>
      <w:r>
        <w:t xml:space="preserve"> Concert </w:t>
      </w:r>
      <w:r w:rsidR="00D80ECF" w:rsidRPr="00D80ECF">
        <w:t xml:space="preserve">Hall | </w:t>
      </w:r>
      <w:r>
        <w:t>November 25, 2019</w:t>
      </w:r>
      <w:r w:rsidR="00D80ECF" w:rsidRPr="00D80ECF">
        <w:t xml:space="preserve"> | </w:t>
      </w:r>
      <w:r w:rsidR="00CA6FB0">
        <w:t>5:00 pm</w:t>
      </w:r>
    </w:p>
    <w:p w14:paraId="7D538077" w14:textId="77777777" w:rsidR="003176AF" w:rsidRPr="00A03614" w:rsidRDefault="003176AF" w:rsidP="003176AF">
      <w:pPr>
        <w:jc w:val="center"/>
      </w:pPr>
    </w:p>
    <w:p w14:paraId="1B1389A3" w14:textId="77777777" w:rsidR="003859FB" w:rsidRDefault="00F95072" w:rsidP="00F950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Program  </w:t>
      </w:r>
    </w:p>
    <w:p w14:paraId="6152584A" w14:textId="5A444651" w:rsidR="003859FB" w:rsidRDefault="003859FB" w:rsidP="00F95072">
      <w:pPr>
        <w:jc w:val="center"/>
        <w:rPr>
          <w:sz w:val="32"/>
          <w:szCs w:val="32"/>
        </w:rPr>
      </w:pPr>
    </w:p>
    <w:p w14:paraId="084A82A5" w14:textId="77777777" w:rsidR="00746EB8" w:rsidRDefault="00746EB8" w:rsidP="00F95072">
      <w:pPr>
        <w:jc w:val="center"/>
        <w:rPr>
          <w:sz w:val="32"/>
          <w:szCs w:val="32"/>
        </w:rPr>
      </w:pPr>
      <w:bookmarkStart w:id="0" w:name="_GoBack"/>
      <w:bookmarkEnd w:id="0"/>
    </w:p>
    <w:p w14:paraId="07745AD5" w14:textId="2F11EDBE" w:rsidR="00D80ECF" w:rsidRDefault="00F95072" w:rsidP="00F950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15CD4BC3" w14:textId="77777777" w:rsidR="00D33AEF" w:rsidRDefault="00D33AEF" w:rsidP="00CA6FB0">
      <w:pPr>
        <w:tabs>
          <w:tab w:val="left" w:pos="360"/>
          <w:tab w:val="right" w:pos="9360"/>
        </w:tabs>
      </w:pPr>
    </w:p>
    <w:p w14:paraId="36593326" w14:textId="1D591A8D" w:rsidR="003859FB" w:rsidRDefault="003859FB" w:rsidP="00CA6FB0">
      <w:pPr>
        <w:tabs>
          <w:tab w:val="left" w:pos="360"/>
          <w:tab w:val="right" w:pos="9360"/>
        </w:tabs>
      </w:pPr>
      <w:r>
        <w:rPr>
          <w:i/>
          <w:iCs/>
        </w:rPr>
        <w:t xml:space="preserve">La </w:t>
      </w:r>
      <w:proofErr w:type="spellStart"/>
      <w:r>
        <w:rPr>
          <w:i/>
          <w:iCs/>
        </w:rPr>
        <w:t>voix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humaine</w:t>
      </w:r>
      <w:proofErr w:type="spellEnd"/>
      <w:r>
        <w:t>, FP 171</w:t>
      </w:r>
      <w:r>
        <w:tab/>
        <w:t>Francis Poulenc (1899-1963)</w:t>
      </w:r>
    </w:p>
    <w:p w14:paraId="02652338" w14:textId="1B079F11" w:rsidR="003859FB" w:rsidRDefault="003859FB" w:rsidP="00CA6FB0">
      <w:pPr>
        <w:tabs>
          <w:tab w:val="left" w:pos="360"/>
          <w:tab w:val="right" w:pos="9360"/>
        </w:tabs>
      </w:pPr>
      <w:r>
        <w:tab/>
      </w:r>
      <w:r>
        <w:tab/>
        <w:t>Text by Jean Cocteau (1889-1963)</w:t>
      </w:r>
    </w:p>
    <w:p w14:paraId="0E6E09B3" w14:textId="2E76C62F" w:rsidR="003859FB" w:rsidRDefault="003859FB" w:rsidP="00CA6FB0">
      <w:pPr>
        <w:tabs>
          <w:tab w:val="left" w:pos="360"/>
          <w:tab w:val="right" w:pos="9360"/>
        </w:tabs>
      </w:pPr>
    </w:p>
    <w:p w14:paraId="1D9DCEB8" w14:textId="59648215" w:rsidR="003859FB" w:rsidRPr="003859FB" w:rsidRDefault="003859FB" w:rsidP="003859FB">
      <w:pPr>
        <w:tabs>
          <w:tab w:val="left" w:pos="360"/>
          <w:tab w:val="right" w:pos="9360"/>
        </w:tabs>
        <w:jc w:val="center"/>
      </w:pPr>
      <w:r>
        <w:t>Lauren Berman, soprano</w:t>
      </w:r>
    </w:p>
    <w:p w14:paraId="586B9742" w14:textId="150B7030" w:rsidR="00CA6FB0" w:rsidRDefault="00D33AEF" w:rsidP="00CA6FB0">
      <w:pPr>
        <w:tabs>
          <w:tab w:val="left" w:pos="360"/>
          <w:tab w:val="right" w:pos="9360"/>
        </w:tabs>
      </w:pPr>
      <w:r>
        <w:tab/>
      </w:r>
    </w:p>
    <w:p w14:paraId="32969A2A" w14:textId="4A4E1A75" w:rsidR="00CA6FB0" w:rsidRDefault="00CA6FB0" w:rsidP="00CA6FB0">
      <w:pPr>
        <w:tabs>
          <w:tab w:val="left" w:pos="360"/>
          <w:tab w:val="right" w:pos="9360"/>
        </w:tabs>
        <w:spacing w:after="120"/>
      </w:pPr>
    </w:p>
    <w:p w14:paraId="3159C702" w14:textId="5C345CA9" w:rsidR="003859FB" w:rsidRDefault="003859FB" w:rsidP="00CA6FB0">
      <w:pPr>
        <w:tabs>
          <w:tab w:val="left" w:pos="360"/>
          <w:tab w:val="right" w:pos="9360"/>
        </w:tabs>
        <w:spacing w:after="120"/>
      </w:pPr>
    </w:p>
    <w:p w14:paraId="5FD39D6E" w14:textId="77777777" w:rsidR="003859FB" w:rsidRDefault="003859FB" w:rsidP="00CA6FB0">
      <w:pPr>
        <w:tabs>
          <w:tab w:val="left" w:pos="360"/>
          <w:tab w:val="right" w:pos="9360"/>
        </w:tabs>
        <w:spacing w:after="120"/>
      </w:pPr>
    </w:p>
    <w:p w14:paraId="56A51945" w14:textId="1F2991CE" w:rsidR="00CA6FB0" w:rsidRDefault="003859FB" w:rsidP="00CA6FB0">
      <w:pPr>
        <w:tabs>
          <w:tab w:val="left" w:pos="360"/>
          <w:tab w:val="right" w:pos="9360"/>
        </w:tabs>
        <w:spacing w:after="120"/>
        <w:jc w:val="center"/>
        <w:rPr>
          <w:i/>
          <w:iCs/>
        </w:rPr>
      </w:pPr>
      <w:r>
        <w:rPr>
          <w:i/>
          <w:iCs/>
        </w:rPr>
        <w:t>I</w:t>
      </w:r>
      <w:r w:rsidR="00CA6FB0" w:rsidRPr="003859FB">
        <w:rPr>
          <w:i/>
          <w:iCs/>
        </w:rPr>
        <w:t>ntermission</w:t>
      </w:r>
    </w:p>
    <w:p w14:paraId="18CB4CCD" w14:textId="544B5D3A" w:rsidR="003859FB" w:rsidRDefault="003859FB" w:rsidP="00CA6FB0">
      <w:pPr>
        <w:tabs>
          <w:tab w:val="left" w:pos="360"/>
          <w:tab w:val="right" w:pos="9360"/>
        </w:tabs>
        <w:spacing w:after="120"/>
        <w:jc w:val="center"/>
        <w:rPr>
          <w:i/>
          <w:iCs/>
        </w:rPr>
      </w:pPr>
    </w:p>
    <w:p w14:paraId="6A4452DC" w14:textId="5A2BA520" w:rsidR="003859FB" w:rsidRDefault="003859FB" w:rsidP="00CA6FB0">
      <w:pPr>
        <w:tabs>
          <w:tab w:val="left" w:pos="360"/>
          <w:tab w:val="right" w:pos="9360"/>
        </w:tabs>
        <w:spacing w:after="120"/>
        <w:jc w:val="center"/>
        <w:rPr>
          <w:i/>
          <w:iCs/>
        </w:rPr>
      </w:pPr>
    </w:p>
    <w:p w14:paraId="576AA958" w14:textId="77777777" w:rsidR="003859FB" w:rsidRPr="003859FB" w:rsidRDefault="003859FB" w:rsidP="00CA6FB0">
      <w:pPr>
        <w:tabs>
          <w:tab w:val="left" w:pos="360"/>
          <w:tab w:val="right" w:pos="9360"/>
        </w:tabs>
        <w:spacing w:after="120"/>
        <w:jc w:val="center"/>
        <w:rPr>
          <w:i/>
          <w:iCs/>
        </w:rPr>
      </w:pPr>
    </w:p>
    <w:p w14:paraId="16C74802" w14:textId="77777777" w:rsidR="00CA6FB0" w:rsidRDefault="00CA6FB0" w:rsidP="00CA6FB0">
      <w:pPr>
        <w:tabs>
          <w:tab w:val="left" w:pos="360"/>
          <w:tab w:val="right" w:pos="9360"/>
        </w:tabs>
        <w:spacing w:after="120"/>
        <w:jc w:val="center"/>
      </w:pPr>
    </w:p>
    <w:p w14:paraId="76222354" w14:textId="5DF89B26" w:rsidR="00D33AEF" w:rsidRDefault="003859FB" w:rsidP="00D33AEF">
      <w:pPr>
        <w:tabs>
          <w:tab w:val="left" w:pos="360"/>
          <w:tab w:val="right" w:pos="9360"/>
        </w:tabs>
      </w:pPr>
      <w:proofErr w:type="spellStart"/>
      <w:r>
        <w:rPr>
          <w:i/>
          <w:iCs/>
        </w:rPr>
        <w:t>L’Histoire</w:t>
      </w:r>
      <w:proofErr w:type="spellEnd"/>
      <w:r>
        <w:rPr>
          <w:i/>
          <w:iCs/>
        </w:rPr>
        <w:t xml:space="preserve"> de Babar, le petit </w:t>
      </w:r>
      <w:proofErr w:type="spellStart"/>
      <w:r>
        <w:rPr>
          <w:i/>
          <w:iCs/>
        </w:rPr>
        <w:t>éléphant</w:t>
      </w:r>
      <w:proofErr w:type="spellEnd"/>
      <w:r>
        <w:t>, FP 129</w:t>
      </w:r>
      <w:r w:rsidR="00D33AEF">
        <w:tab/>
      </w:r>
      <w:r>
        <w:t>Poulenc</w:t>
      </w:r>
    </w:p>
    <w:p w14:paraId="3A06FCDA" w14:textId="53ED3EDD" w:rsidR="003859FB" w:rsidRPr="003859FB" w:rsidRDefault="003859FB" w:rsidP="00D33AEF">
      <w:pPr>
        <w:tabs>
          <w:tab w:val="left" w:pos="360"/>
          <w:tab w:val="right" w:pos="9360"/>
        </w:tabs>
      </w:pPr>
      <w:r>
        <w:tab/>
      </w:r>
      <w:r>
        <w:tab/>
        <w:t>Story</w:t>
      </w:r>
      <w:r>
        <w:rPr>
          <w:i/>
          <w:iCs/>
        </w:rPr>
        <w:t xml:space="preserve"> </w:t>
      </w:r>
      <w:r>
        <w:t xml:space="preserve">by Jean de </w:t>
      </w:r>
      <w:proofErr w:type="spellStart"/>
      <w:r>
        <w:t>Brunhoff</w:t>
      </w:r>
      <w:proofErr w:type="spellEnd"/>
      <w:r>
        <w:t xml:space="preserve"> (1899-1937)</w:t>
      </w:r>
    </w:p>
    <w:p w14:paraId="16B24CF9" w14:textId="628CBE28" w:rsidR="00D33AEF" w:rsidRDefault="00D33AEF" w:rsidP="00D33AEF">
      <w:pPr>
        <w:tabs>
          <w:tab w:val="left" w:pos="360"/>
          <w:tab w:val="right" w:pos="9360"/>
        </w:tabs>
      </w:pPr>
      <w:r>
        <w:tab/>
      </w:r>
    </w:p>
    <w:p w14:paraId="513F9EE2" w14:textId="03594B97" w:rsidR="00CA6FB0" w:rsidRDefault="003859FB" w:rsidP="003859FB">
      <w:pPr>
        <w:tabs>
          <w:tab w:val="left" w:pos="360"/>
          <w:tab w:val="right" w:pos="9360"/>
        </w:tabs>
        <w:jc w:val="center"/>
      </w:pPr>
      <w:r>
        <w:t xml:space="preserve">Dale </w:t>
      </w:r>
      <w:proofErr w:type="spellStart"/>
      <w:r>
        <w:t>Dreyfoos</w:t>
      </w:r>
      <w:proofErr w:type="spellEnd"/>
      <w:r>
        <w:t>, narrator</w:t>
      </w:r>
    </w:p>
    <w:p w14:paraId="10BF274F" w14:textId="77777777" w:rsidR="00CA6FB0" w:rsidRPr="00D80ECF" w:rsidRDefault="00CA6FB0" w:rsidP="00CA6FB0">
      <w:pPr>
        <w:tabs>
          <w:tab w:val="left" w:pos="360"/>
          <w:tab w:val="right" w:pos="9360"/>
        </w:tabs>
        <w:spacing w:after="120"/>
      </w:pPr>
    </w:p>
    <w:p w14:paraId="1053C80F" w14:textId="77777777" w:rsidR="003176AF" w:rsidRPr="00D80ECF" w:rsidRDefault="003176AF" w:rsidP="00462F3E">
      <w:pPr>
        <w:tabs>
          <w:tab w:val="left" w:pos="360"/>
          <w:tab w:val="right" w:pos="9360"/>
        </w:tabs>
        <w:jc w:val="center"/>
      </w:pPr>
    </w:p>
    <w:sectPr w:rsidR="003176AF" w:rsidRPr="00D80ECF" w:rsidSect="003176AF">
      <w:footerReference w:type="default" r:id="rId10"/>
      <w:pgSz w:w="12240" w:h="15840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72255" w14:textId="77777777" w:rsidR="00E05DDC" w:rsidRDefault="00E05DDC">
      <w:r>
        <w:separator/>
      </w:r>
    </w:p>
  </w:endnote>
  <w:endnote w:type="continuationSeparator" w:id="0">
    <w:p w14:paraId="37A6D1DC" w14:textId="77777777" w:rsidR="00E05DDC" w:rsidRDefault="00E0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6B7A" w14:textId="77777777" w:rsidR="003176AF" w:rsidRDefault="003A67E5" w:rsidP="00554A2A">
    <w:pPr>
      <w:pStyle w:val="Footer"/>
    </w:pPr>
    <w:r>
      <w:rPr>
        <w:noProof/>
      </w:rPr>
      <w:pict w14:anchorId="7CB48C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OM_Horiz_RGB_Black_600ppi" style="width:319.5pt;height:118.5pt">
          <v:imagedata r:id="rId1" o:title="SOM_Horiz_RGB_Black_600pp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FB5FF" w14:textId="77777777" w:rsidR="00E05DDC" w:rsidRDefault="00E05DDC">
      <w:r>
        <w:separator/>
      </w:r>
    </w:p>
  </w:footnote>
  <w:footnote w:type="continuationSeparator" w:id="0">
    <w:p w14:paraId="50F24935" w14:textId="77777777" w:rsidR="00E05DDC" w:rsidRDefault="00E05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C5E"/>
    <w:multiLevelType w:val="hybridMultilevel"/>
    <w:tmpl w:val="98C676DE"/>
    <w:lvl w:ilvl="0" w:tplc="00FE5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521F2"/>
    <w:multiLevelType w:val="hybridMultilevel"/>
    <w:tmpl w:val="DC600720"/>
    <w:lvl w:ilvl="0" w:tplc="F4A29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BBF"/>
    <w:multiLevelType w:val="hybridMultilevel"/>
    <w:tmpl w:val="4D6A2A28"/>
    <w:lvl w:ilvl="0" w:tplc="ABB0E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617AF"/>
    <w:multiLevelType w:val="hybridMultilevel"/>
    <w:tmpl w:val="D966B5B0"/>
    <w:lvl w:ilvl="0" w:tplc="B072B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05EED"/>
    <w:multiLevelType w:val="hybridMultilevel"/>
    <w:tmpl w:val="052829C8"/>
    <w:lvl w:ilvl="0" w:tplc="4706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B3B4C"/>
    <w:multiLevelType w:val="hybridMultilevel"/>
    <w:tmpl w:val="AF82B26A"/>
    <w:lvl w:ilvl="0" w:tplc="220ED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66D83"/>
    <w:multiLevelType w:val="hybridMultilevel"/>
    <w:tmpl w:val="B65C7EE8"/>
    <w:lvl w:ilvl="0" w:tplc="BFC4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427E"/>
    <w:rsid w:val="00013F9C"/>
    <w:rsid w:val="0002439F"/>
    <w:rsid w:val="0003498B"/>
    <w:rsid w:val="00187AC4"/>
    <w:rsid w:val="00203666"/>
    <w:rsid w:val="002F7AA9"/>
    <w:rsid w:val="00310341"/>
    <w:rsid w:val="003176AF"/>
    <w:rsid w:val="003859FB"/>
    <w:rsid w:val="003A67E5"/>
    <w:rsid w:val="003F261F"/>
    <w:rsid w:val="00462F3E"/>
    <w:rsid w:val="00554A2A"/>
    <w:rsid w:val="005D7270"/>
    <w:rsid w:val="005E118A"/>
    <w:rsid w:val="006C48B3"/>
    <w:rsid w:val="00746EB8"/>
    <w:rsid w:val="007827CA"/>
    <w:rsid w:val="009C3825"/>
    <w:rsid w:val="00A25BEF"/>
    <w:rsid w:val="00A33246"/>
    <w:rsid w:val="00BA1B75"/>
    <w:rsid w:val="00C86D67"/>
    <w:rsid w:val="00CA6FB0"/>
    <w:rsid w:val="00D2011C"/>
    <w:rsid w:val="00D33AEF"/>
    <w:rsid w:val="00D474ED"/>
    <w:rsid w:val="00D80ECF"/>
    <w:rsid w:val="00E05DDC"/>
    <w:rsid w:val="00E1618A"/>
    <w:rsid w:val="00E820F6"/>
    <w:rsid w:val="00F454D2"/>
    <w:rsid w:val="00F95072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6B3A4F"/>
  <w15:chartTrackingRefBased/>
  <w15:docId w15:val="{E6DF59BD-4603-4373-A7CD-4F4CBB10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471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471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3B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E13B8"/>
    <w:rPr>
      <w:rFonts w:ascii="Tahoma" w:hAnsi="Tahoma" w:cs="Tahoma"/>
      <w:sz w:val="16"/>
      <w:szCs w:val="16"/>
    </w:rPr>
  </w:style>
  <w:style w:type="paragraph" w:customStyle="1" w:styleId="DefaultStyle">
    <w:name w:val="Default Style"/>
    <w:rsid w:val="00335718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C212FC1A15649822A8134EADA27C7" ma:contentTypeVersion="5" ma:contentTypeDescription="Create a new document." ma:contentTypeScope="" ma:versionID="039eda3b77e6399f810794c0ccaa4ba4">
  <xsd:schema xmlns:xsd="http://www.w3.org/2001/XMLSchema" xmlns:xs="http://www.w3.org/2001/XMLSchema" xmlns:p="http://schemas.microsoft.com/office/2006/metadata/properties" xmlns:ns1="http://schemas.microsoft.com/sharepoint/v3" xmlns:ns2="11f6dfa9-d03c-4e0f-94dd-5a773ac7107f" targetNamespace="http://schemas.microsoft.com/office/2006/metadata/properties" ma:root="true" ma:fieldsID="a0641c061299fdabf7c0198780be09e0" ns1:_="" ns2:_="">
    <xsd:import namespace="http://schemas.microsoft.com/sharepoint/v3"/>
    <xsd:import namespace="11f6dfa9-d03c-4e0f-94dd-5a773ac7107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6dfa9-d03c-4e0f-94dd-5a773ac71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87DC9-B008-448E-B0C9-A70D33B47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f6dfa9-d03c-4e0f-94dd-5a773ac710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CDECB-849A-4BF6-A5F5-49126EB31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9FE686-18C4-4330-A78B-0D322EAFB0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Bickell</dc:creator>
  <cp:keywords/>
  <cp:lastModifiedBy>Nathan Arch (Student)</cp:lastModifiedBy>
  <cp:revision>4</cp:revision>
  <cp:lastPrinted>2018-08-30T23:26:00Z</cp:lastPrinted>
  <dcterms:created xsi:type="dcterms:W3CDTF">2019-10-31T20:31:00Z</dcterms:created>
  <dcterms:modified xsi:type="dcterms:W3CDTF">2019-10-31T20:33:00Z</dcterms:modified>
</cp:coreProperties>
</file>